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B" w:rsidRDefault="000F3E0B" w:rsidP="000F3E0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ĆWICZENIA- INTEGRACJA SENSORYCZNA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1.Stymulacje przedsionkową</w:t>
      </w:r>
      <w:r>
        <w:rPr>
          <w:sz w:val="24"/>
          <w:szCs w:val="24"/>
        </w:rPr>
        <w:t xml:space="preserve"> która jak już wiemy wpływa na</w:t>
      </w:r>
      <w:r>
        <w:rPr>
          <w:color w:val="070B0D"/>
          <w:spacing w:val="-3"/>
          <w:sz w:val="24"/>
          <w:szCs w:val="24"/>
        </w:rPr>
        <w:t xml:space="preserve"> reakcje posturalne i równoważne,  </w:t>
      </w:r>
      <w:r>
        <w:rPr>
          <w:color w:val="070B0D"/>
          <w:spacing w:val="-4"/>
          <w:sz w:val="24"/>
          <w:szCs w:val="24"/>
        </w:rPr>
        <w:t xml:space="preserve">reguluje napięcie mięśni oraz w połączeniu ze zmysłem propriocepcji ma wpływ na zdolność </w:t>
      </w:r>
      <w:r>
        <w:rPr>
          <w:color w:val="070B0D"/>
          <w:spacing w:val="12"/>
          <w:sz w:val="24"/>
          <w:szCs w:val="24"/>
        </w:rPr>
        <w:t>planowania motorycznego</w:t>
      </w:r>
      <w:r>
        <w:rPr>
          <w:sz w:val="24"/>
          <w:szCs w:val="24"/>
        </w:rPr>
        <w:t xml:space="preserve"> w sposób  pośredni ma również wpływ na rozwój mowy realizuję za pomocą: huśtawki terapeutycznej, trampoliny oraz deskorolki. 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-Na huśtawce terapeutycznej</w:t>
      </w:r>
      <w:r>
        <w:rPr>
          <w:sz w:val="24"/>
          <w:szCs w:val="24"/>
        </w:rPr>
        <w:t xml:space="preserve"> stymuluję układ przedsionkowy poprzez huśtanie przód tył i na boki. Następnie łączę huśtanie z podawaniem np. piłki, rzucaniem do celu. Ćwiczę w leżeniu na brzuchu zbieranie zabawek i samodzielne wprowadzanie w obrót huśtawki za pomocą reki prawej i lewej. 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-Na trampolinie</w:t>
      </w:r>
      <w:r>
        <w:rPr>
          <w:sz w:val="24"/>
          <w:szCs w:val="24"/>
        </w:rPr>
        <w:t xml:space="preserve"> stymuluję układ przedsionkowy poprzez  podskoki obunóż, na nodze prawej i lewej, z obrotami. Podskoki następnie łączę z podawaniem np. woreczka.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-Na deskorolce</w:t>
      </w:r>
      <w:r>
        <w:rPr>
          <w:sz w:val="24"/>
          <w:szCs w:val="24"/>
        </w:rPr>
        <w:t xml:space="preserve"> w leżeniu na brzuchu zbieramy zabawki,  jedziemy w siadzie po prostej trzymając się np. laski gimnastycznej robimy slalom pomiędzy pachołkami.</w:t>
      </w:r>
    </w:p>
    <w:p w:rsidR="00032631" w:rsidRDefault="00032631" w:rsidP="000F3E0B">
      <w:pPr>
        <w:spacing w:after="0"/>
        <w:rPr>
          <w:sz w:val="24"/>
          <w:szCs w:val="24"/>
        </w:rPr>
      </w:pP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2.Kontrolę posturalną </w:t>
      </w:r>
      <w:r>
        <w:rPr>
          <w:sz w:val="24"/>
          <w:szCs w:val="24"/>
        </w:rPr>
        <w:t>czyli zdolność do przyjmowania właściwej pozycji ciała do wykonania określonego zadania ruchowego  do izolacji ruchu i rotacji poszczególnych części ciała; reakcji równoważnych;  utrzymania pozycji oraz reakcji posturalnych w tle co w konsekwencji wpływa na naszą sylwetkę realizuje poprzez: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-Poprawą napięcia mięśniowego-</w:t>
      </w:r>
      <w:r>
        <w:rPr>
          <w:sz w:val="24"/>
          <w:szCs w:val="24"/>
        </w:rPr>
        <w:t xml:space="preserve">ćwiczenia bierne i czynne z oporem i bez oporu. 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-Poprawę równowagi statycznej i dynamicznej-</w:t>
      </w:r>
      <w:r>
        <w:rPr>
          <w:sz w:val="24"/>
          <w:szCs w:val="24"/>
        </w:rPr>
        <w:t xml:space="preserve"> ćwiczenia na dysku sensorycznym- np. utrzymuje równowagę stojąc na dysku i trzymając zabawkę, chodzenie po ławeczce, chodzenie z woreczkiem gimnastycznym na głowie itp.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-Poprawę stabilizacji centralnej</w:t>
      </w:r>
      <w:r>
        <w:rPr>
          <w:sz w:val="24"/>
          <w:szCs w:val="24"/>
        </w:rPr>
        <w:t>-ćwiczenia na piłce np. w siadzie delikatne wychylanie ciała w przód i tył oraz na boki.</w:t>
      </w:r>
    </w:p>
    <w:p w:rsidR="000F3E0B" w:rsidRDefault="000F3E0B" w:rsidP="000F3E0B">
      <w:pPr>
        <w:spacing w:after="0"/>
        <w:rPr>
          <w:b/>
          <w:sz w:val="24"/>
          <w:szCs w:val="24"/>
        </w:rPr>
      </w:pP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3.Modulację sensoryczną</w:t>
      </w:r>
      <w:r>
        <w:rPr>
          <w:sz w:val="24"/>
          <w:szCs w:val="24"/>
        </w:rPr>
        <w:t xml:space="preserve"> ( tu pozwolę sobie na wprowadzenie teoretyczne) modulacja jest to zdolność mózgu do regulacji i organizacji stopnia intensywności i jakości reakcji na bodźce sensoryczne w stopniowalny sposób. Dzięki właściwej modulacji mózg może nadawać odpowiednie znaczenie docierającym do niego informacjom zmysłowym. W procesie tym jedne informacje sensoryczne są wzmacniane, tak by pobudzić a inne hamowane, tak by osłabić aktywność układu nerwowego. Mechanizm modulacji sensorycznej jest zrównoważony wtedy, kiedy nasz próg pobudzenia jest na tyle wysoki, aby móc tolerować złożoność większości bodźców i na tyle niski, aby zauważać zmiany w jakości stałych bodźców i rejestrować nowe. </w:t>
      </w:r>
      <w:r>
        <w:rPr>
          <w:b/>
          <w:sz w:val="24"/>
          <w:szCs w:val="24"/>
        </w:rPr>
        <w:t xml:space="preserve">Zatem prawidłowy przebieg procesów modulacji sensorycznej, umożliwiając ignorowanie nieistotnych wrażeń zmysłowych, a zwracanie uwagi na te, które są istotne w danej sytuacji, pozwala nam na właściwą organizację działania i wykształcenie adekwatnych reakcji i zachowań. </w:t>
      </w:r>
      <w:r>
        <w:rPr>
          <w:sz w:val="24"/>
          <w:szCs w:val="24"/>
        </w:rPr>
        <w:t xml:space="preserve">Nieprawidłowy próg pobudzenia systemów zmysłowych, a także niewłaściwe, wolniejsze czy niewystarczające opracowywanie informacji zmysłowych przez system nerwowy przyczynia się do kształtowania niewłaściwej percepcji otaczającej rzeczywistości. Utrudnia to uczenie się coraz bardziej złożonych </w:t>
      </w:r>
      <w:r>
        <w:rPr>
          <w:sz w:val="24"/>
          <w:szCs w:val="24"/>
        </w:rPr>
        <w:lastRenderedPageBreak/>
        <w:t xml:space="preserve">interakcji z otoczeniem, powodując w konsekwencji nieprawidłowe reakcje adaptacyjne w odpowiedzi na określone bodźce sensoryczne. </w:t>
      </w:r>
    </w:p>
    <w:p w:rsidR="000F3E0B" w:rsidRDefault="000F3E0B" w:rsidP="000F3E0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Tak więc zaburzenia modulacji sensorycznej normalizuję poprzez głównie </w:t>
      </w:r>
      <w:r>
        <w:rPr>
          <w:b/>
          <w:sz w:val="24"/>
          <w:szCs w:val="24"/>
        </w:rPr>
        <w:t>stymulacją czucia głębokiego</w:t>
      </w:r>
      <w:r>
        <w:rPr>
          <w:sz w:val="24"/>
          <w:szCs w:val="24"/>
        </w:rPr>
        <w:t xml:space="preserve"> - chodzenie po dyskach sensorycznych, masaż uciskowy piłką i innymi technikami, opukiwanie dłoni i dotykanie różnych faktur. W obszarze tym pracuję również nad normalizacją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odbioru</w:t>
      </w:r>
      <w:r>
        <w:rPr>
          <w:b/>
          <w:sz w:val="24"/>
          <w:szCs w:val="24"/>
        </w:rPr>
        <w:t xml:space="preserve"> wrażeń słuchowych</w:t>
      </w:r>
      <w:r>
        <w:rPr>
          <w:sz w:val="24"/>
          <w:szCs w:val="24"/>
        </w:rPr>
        <w:t xml:space="preserve"> dociskanie głowy rękoma lekkie uciski, stukanie w dłoń przyłożoną do uszu dziecka, pukanie do ucha poprzez plastikowy kubeczek, przybliżanie i oddalanie od ucha źródła dźwięku, masowanie małżowin usznych. Zalecam  wprowadzenie słuchawek w pomieszczeniach zbyt głośnych oraz słuchanie muzyki jako element diety sensorycznej. Normalizuję jeżeli jest taka potrzeba odbiór</w:t>
      </w:r>
      <w:r>
        <w:rPr>
          <w:b/>
          <w:sz w:val="24"/>
          <w:szCs w:val="24"/>
        </w:rPr>
        <w:t xml:space="preserve"> wrażeń wzrokowych </w:t>
      </w:r>
      <w:r>
        <w:rPr>
          <w:sz w:val="24"/>
          <w:szCs w:val="24"/>
        </w:rPr>
        <w:t>np. zabawa w cienie.</w:t>
      </w:r>
    </w:p>
    <w:p w:rsidR="000F3E0B" w:rsidRDefault="000F3E0B" w:rsidP="000F3E0B">
      <w:pPr>
        <w:spacing w:after="0"/>
        <w:rPr>
          <w:sz w:val="24"/>
          <w:szCs w:val="24"/>
        </w:rPr>
      </w:pPr>
    </w:p>
    <w:p w:rsidR="000F3E0B" w:rsidRDefault="000F3E0B" w:rsidP="000F3E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Różnicowanie sensoryczne. </w:t>
      </w:r>
      <w:r>
        <w:rPr>
          <w:rFonts w:eastAsia="Times New Roman" w:cs="Times New Roman"/>
          <w:sz w:val="24"/>
          <w:szCs w:val="24"/>
          <w:lang w:eastAsia="pl-PL"/>
        </w:rPr>
        <w:t>Osoby z tym typem zaburzeń procesów integracji sensorycznej nie potrafią właściwie dostrzegać podobieństw i różnic między bodźcami sensorycznymi. Potrafią rejestrować bodźce, ale nie potrafią wskazać, gdzie jest bodziec lub jaki jest to bodziec, jakie są jego właściwości. </w:t>
      </w:r>
      <w:r>
        <w:rPr>
          <w:sz w:val="24"/>
          <w:szCs w:val="24"/>
        </w:rPr>
        <w:t>Tak więc zaburzenia modulacji sensorycznej normalizuję głównie poprzez: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-Doskonalenie umiejętności do </w:t>
      </w:r>
      <w:r>
        <w:rPr>
          <w:b/>
          <w:sz w:val="24"/>
          <w:szCs w:val="24"/>
        </w:rPr>
        <w:t>poruszania się w przestrzeni</w:t>
      </w:r>
      <w:r>
        <w:rPr>
          <w:sz w:val="24"/>
          <w:szCs w:val="24"/>
        </w:rPr>
        <w:t xml:space="preserve"> względem innych przedmiotów omijanie przeszkód, slalomy. 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-Doskonalenie umiejętności do </w:t>
      </w:r>
      <w:r>
        <w:rPr>
          <w:b/>
          <w:sz w:val="24"/>
          <w:szCs w:val="24"/>
        </w:rPr>
        <w:t>zauważania i lokalizowania</w:t>
      </w:r>
      <w:r>
        <w:rPr>
          <w:sz w:val="24"/>
          <w:szCs w:val="24"/>
        </w:rPr>
        <w:t xml:space="preserve"> nowych dźwięków w otoczeniu.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-Naukę adekwatnej pracy mięśni do zadania</w:t>
      </w:r>
      <w:r>
        <w:rPr>
          <w:sz w:val="24"/>
          <w:szCs w:val="24"/>
        </w:rPr>
        <w:t xml:space="preserve"> np. rozwijanie precyzyjnych  ruchów ciała- wkładane różnych przedmiotów do pudełka. Uczę </w:t>
      </w:r>
      <w:r>
        <w:rPr>
          <w:rFonts w:eastAsia="Calibri" w:cs="Times New Roman"/>
          <w:sz w:val="24"/>
          <w:szCs w:val="24"/>
        </w:rPr>
        <w:t xml:space="preserve">odpowiedniego dostosowania zaangażowanych  mięśni do konkretnego zadania </w:t>
      </w:r>
      <w:r>
        <w:rPr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np. rzut piłką do celu.</w:t>
      </w:r>
    </w:p>
    <w:p w:rsidR="000F3E0B" w:rsidRDefault="000F3E0B" w:rsidP="000F3E0B">
      <w:pPr>
        <w:spacing w:after="0"/>
        <w:rPr>
          <w:sz w:val="24"/>
          <w:szCs w:val="24"/>
        </w:rPr>
      </w:pPr>
    </w:p>
    <w:p w:rsidR="000F3E0B" w:rsidRDefault="000F3E0B" w:rsidP="000F3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5.Planowanie motoryczne </w:t>
      </w:r>
      <w:r>
        <w:rPr>
          <w:sz w:val="24"/>
          <w:szCs w:val="24"/>
        </w:rPr>
        <w:t>które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odpowiada za przygotowanie naszego ciała, sekwencje jego ruchu do wykonania nowego, dotąd nieznanego działania. Jest czynnikiem wpływającym na rozwój motoryki dużej i małej dziecka oraz opanowanie przez niego samodzielności rozwijam poprzez: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sz w:val="24"/>
          <w:szCs w:val="24"/>
        </w:rPr>
        <w:t>-Ćwiczenie</w:t>
      </w:r>
      <w:r>
        <w:rPr>
          <w:b/>
          <w:sz w:val="24"/>
          <w:szCs w:val="24"/>
        </w:rPr>
        <w:t xml:space="preserve"> schematu ciała</w:t>
      </w:r>
      <w:r>
        <w:rPr>
          <w:sz w:val="24"/>
          <w:szCs w:val="24"/>
        </w:rPr>
        <w:t xml:space="preserve"> podaj zabawkę lewą ręką kopnij piłkę prawą nogą itp.</w:t>
      </w:r>
    </w:p>
    <w:p w:rsidR="000F3E0B" w:rsidRDefault="000F3E0B" w:rsidP="000F3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-Ćwiczenie  umiejętności </w:t>
      </w:r>
      <w:r>
        <w:rPr>
          <w:b/>
          <w:sz w:val="24"/>
          <w:szCs w:val="24"/>
        </w:rPr>
        <w:t>przekraczania linii środka ciała</w:t>
      </w:r>
      <w:r>
        <w:rPr>
          <w:sz w:val="24"/>
          <w:szCs w:val="24"/>
        </w:rPr>
        <w:t xml:space="preserve"> np. podnieś zabawkę leżącą po lewej stronie prawą ręką itp.</w:t>
      </w:r>
    </w:p>
    <w:p w:rsidR="000F3E0B" w:rsidRDefault="000F3E0B" w:rsidP="000F3E0B">
      <w:pPr>
        <w:rPr>
          <w:sz w:val="24"/>
          <w:szCs w:val="24"/>
        </w:rPr>
      </w:pPr>
      <w:r>
        <w:rPr>
          <w:sz w:val="24"/>
          <w:szCs w:val="24"/>
        </w:rPr>
        <w:t xml:space="preserve">-Ćwiczenie  </w:t>
      </w:r>
      <w:r>
        <w:rPr>
          <w:b/>
          <w:sz w:val="24"/>
          <w:szCs w:val="24"/>
        </w:rPr>
        <w:t>koordynację dużych i małych</w:t>
      </w:r>
      <w:r>
        <w:rPr>
          <w:sz w:val="24"/>
          <w:szCs w:val="24"/>
        </w:rPr>
        <w:t xml:space="preserve"> ruchów ciała np. budowanie i pokonywanie torów przeszkód.</w:t>
      </w:r>
    </w:p>
    <w:p w:rsidR="000F3E0B" w:rsidRDefault="000F3E0B" w:rsidP="000F3E0B">
      <w:pPr>
        <w:rPr>
          <w:sz w:val="24"/>
          <w:szCs w:val="24"/>
        </w:rPr>
      </w:pPr>
    </w:p>
    <w:p w:rsidR="000F3E0B" w:rsidRDefault="000F3E0B" w:rsidP="000F3E0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Terapeuta Integracji Sensorycznej</w:t>
      </w:r>
    </w:p>
    <w:p w:rsidR="000F3E0B" w:rsidRDefault="000F3E0B" w:rsidP="000F3E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mgr Adam Kulej </w:t>
      </w:r>
    </w:p>
    <w:p w:rsidR="00AE4561" w:rsidRDefault="00AE4561"/>
    <w:sectPr w:rsidR="00AE4561" w:rsidSect="00AE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E0B"/>
    <w:rsid w:val="00032631"/>
    <w:rsid w:val="000F3E0B"/>
    <w:rsid w:val="00A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2020-05-11T06:11:00Z</dcterms:created>
  <dcterms:modified xsi:type="dcterms:W3CDTF">2020-05-11T06:12:00Z</dcterms:modified>
</cp:coreProperties>
</file>